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3731.xml.htm"/>
      <w:bookmarkStart w:id="1" w:name="kswkform4_17792237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KEATING NEAL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Directors Deferred Compensation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32.883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32.883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479.97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7,879.83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Directors Deferred Compensation Stock Unit consists of one share of Common Stock credited as units under the Company's Deferred Plan for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Units are payable commencing six months following the reporting person's retirement or separation from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 price consisting of the closing price of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total includes reinvested dividends that have been paid on the individual's Directors Deferred securities.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Neal J. Keating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9629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644</Words>
  <Characters>3533</Characters>
  <CharactersWithSpaces>4113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